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5ED7" w:rsidRPr="00475795" w:rsidRDefault="004313C0">
      <w:pPr>
        <w:rPr>
          <w:b/>
          <w:sz w:val="44"/>
          <w:lang w:val="en-GB"/>
        </w:rPr>
      </w:pPr>
      <w:r w:rsidRPr="00475795">
        <w:rPr>
          <w:b/>
          <w:sz w:val="44"/>
          <w:lang w:val="en-GB"/>
        </w:rPr>
        <w:t>MRI Scan</w:t>
      </w:r>
    </w:p>
    <w:p w:rsidR="004313C0" w:rsidRDefault="004313C0">
      <w:pPr>
        <w:rPr>
          <w:lang w:val="en-GB"/>
        </w:rPr>
      </w:pPr>
      <w:r>
        <w:rPr>
          <w:noProof/>
        </w:rPr>
        <w:drawing>
          <wp:inline distT="0" distB="0" distL="0" distR="0">
            <wp:extent cx="6790944" cy="5809488"/>
            <wp:effectExtent l="19050" t="0" r="0" b="0"/>
            <wp:docPr id="1" name="Picture 0" descr="MRIProced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RIProcedure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0944" cy="5809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3C0" w:rsidRDefault="004313C0">
      <w:pPr>
        <w:rPr>
          <w:lang w:val="en-GB"/>
        </w:rPr>
      </w:pPr>
      <w:r>
        <w:rPr>
          <w:lang w:val="en-GB"/>
        </w:rPr>
        <w:br w:type="page"/>
      </w:r>
    </w:p>
    <w:p w:rsidR="004313C0" w:rsidRDefault="0056148C">
      <w:pPr>
        <w:rPr>
          <w:lang w:val="en-GB"/>
        </w:rPr>
      </w:pPr>
      <w:r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324pt;margin-top:-1.9pt;width:51.2pt;height:68.2pt;z-index:251658240" filled="f" stroked="f">
            <v:textbox>
              <w:txbxContent>
                <w:p w:rsidR="0056148C" w:rsidRPr="0056148C" w:rsidRDefault="0056148C">
                  <w:pPr>
                    <w:rPr>
                      <w:sz w:val="96"/>
                      <w:lang w:val="en-GB"/>
                    </w:rPr>
                  </w:pPr>
                  <w:r w:rsidRPr="0056148C">
                    <w:rPr>
                      <w:sz w:val="96"/>
                      <w:lang w:val="en-GB"/>
                    </w:rPr>
                    <w:t>A</w:t>
                  </w:r>
                </w:p>
              </w:txbxContent>
            </v:textbox>
          </v:shape>
        </w:pict>
      </w:r>
      <w:r w:rsidR="004313C0">
        <w:rPr>
          <w:noProof/>
        </w:rPr>
        <w:drawing>
          <wp:inline distT="0" distB="0" distL="0" distR="0">
            <wp:extent cx="3857117" cy="3777916"/>
            <wp:effectExtent l="19050" t="0" r="0" b="0"/>
            <wp:docPr id="2" name="Picture 1" descr="Glioblastoma_-_MR_sagittal_with_contra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lioblastoma_-_MR_sagittal_with_contrast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9285" cy="3789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3C0" w:rsidRDefault="004313C0">
      <w:pPr>
        <w:rPr>
          <w:lang w:val="en-GB"/>
        </w:rPr>
      </w:pPr>
    </w:p>
    <w:p w:rsidR="004313C0" w:rsidRDefault="004313C0">
      <w:pPr>
        <w:rPr>
          <w:lang w:val="en-GB"/>
        </w:rPr>
      </w:pPr>
    </w:p>
    <w:p w:rsidR="004313C0" w:rsidRDefault="0056148C">
      <w:pPr>
        <w:rPr>
          <w:lang w:val="en-GB"/>
        </w:rPr>
      </w:pPr>
      <w:r>
        <w:rPr>
          <w:noProof/>
        </w:rPr>
        <w:pict>
          <v:shape id="_x0000_s1027" type="#_x0000_t202" style="position:absolute;margin-left:336pt;margin-top:-.35pt;width:51.2pt;height:68.2pt;z-index:251659264" filled="f" stroked="f">
            <v:textbox>
              <w:txbxContent>
                <w:p w:rsidR="0056148C" w:rsidRPr="0056148C" w:rsidRDefault="0056148C" w:rsidP="0056148C">
                  <w:pPr>
                    <w:rPr>
                      <w:sz w:val="96"/>
                      <w:lang w:val="en-GB"/>
                    </w:rPr>
                  </w:pPr>
                  <w:r>
                    <w:rPr>
                      <w:sz w:val="96"/>
                      <w:lang w:val="en-GB"/>
                    </w:rPr>
                    <w:t>B</w:t>
                  </w:r>
                </w:p>
              </w:txbxContent>
            </v:textbox>
          </v:shape>
        </w:pict>
      </w:r>
      <w:r w:rsidR="004313C0">
        <w:rPr>
          <w:noProof/>
        </w:rPr>
        <w:drawing>
          <wp:inline distT="0" distB="0" distL="0" distR="0">
            <wp:extent cx="3855118" cy="3538143"/>
            <wp:effectExtent l="19050" t="0" r="0" b="0"/>
            <wp:docPr id="3" name="Picture 2" descr="Normal_M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rmal_MRI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3087" cy="3545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3C0" w:rsidRDefault="004313C0">
      <w:pPr>
        <w:rPr>
          <w:lang w:val="en-GB"/>
        </w:rPr>
      </w:pPr>
      <w:r>
        <w:rPr>
          <w:lang w:val="en-GB"/>
        </w:rPr>
        <w:br w:type="page"/>
      </w:r>
    </w:p>
    <w:p w:rsidR="004313C0" w:rsidRDefault="0056148C">
      <w:pPr>
        <w:rPr>
          <w:lang w:val="en-GB"/>
        </w:rPr>
      </w:pPr>
      <w:r>
        <w:rPr>
          <w:noProof/>
        </w:rPr>
        <w:lastRenderedPageBreak/>
        <w:pict>
          <v:shape id="_x0000_s1028" type="#_x0000_t202" style="position:absolute;margin-left:328.4pt;margin-top:1.9pt;width:51.2pt;height:68.2pt;z-index:251660288" filled="f" stroked="f">
            <v:textbox>
              <w:txbxContent>
                <w:p w:rsidR="0056148C" w:rsidRPr="0056148C" w:rsidRDefault="0056148C" w:rsidP="0056148C">
                  <w:pPr>
                    <w:rPr>
                      <w:sz w:val="96"/>
                      <w:lang w:val="en-GB"/>
                    </w:rPr>
                  </w:pPr>
                  <w:r>
                    <w:rPr>
                      <w:sz w:val="96"/>
                      <w:lang w:val="en-GB"/>
                    </w:rPr>
                    <w:t>C</w:t>
                  </w:r>
                </w:p>
              </w:txbxContent>
            </v:textbox>
          </v:shape>
        </w:pict>
      </w:r>
      <w:r w:rsidR="004313C0">
        <w:rPr>
          <w:noProof/>
        </w:rPr>
        <w:drawing>
          <wp:inline distT="0" distB="0" distL="0" distR="0">
            <wp:extent cx="4006431" cy="3777916"/>
            <wp:effectExtent l="19050" t="0" r="0" b="0"/>
            <wp:docPr id="4" name="Picture 3" descr="MRIBilateralHaemoto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RIBilateralHaemotoma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3505" cy="3775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3C0" w:rsidRDefault="004313C0">
      <w:pPr>
        <w:rPr>
          <w:lang w:val="en-GB"/>
        </w:rPr>
      </w:pPr>
    </w:p>
    <w:p w:rsidR="004313C0" w:rsidRDefault="0056148C">
      <w:pPr>
        <w:rPr>
          <w:lang w:val="en-GB"/>
        </w:rPr>
      </w:pPr>
      <w:r>
        <w:rPr>
          <w:noProof/>
        </w:rPr>
        <w:pict>
          <v:shape id="_x0000_s1029" type="#_x0000_t202" style="position:absolute;margin-left:284.8pt;margin-top:23.8pt;width:51.2pt;height:68.2pt;z-index:251661312" filled="f" stroked="f">
            <v:textbox>
              <w:txbxContent>
                <w:p w:rsidR="0056148C" w:rsidRPr="0056148C" w:rsidRDefault="0056148C" w:rsidP="0056148C">
                  <w:pPr>
                    <w:rPr>
                      <w:sz w:val="96"/>
                      <w:lang w:val="en-GB"/>
                    </w:rPr>
                  </w:pPr>
                  <w:r>
                    <w:rPr>
                      <w:sz w:val="96"/>
                      <w:lang w:val="en-GB"/>
                    </w:rPr>
                    <w:t>D</w:t>
                  </w:r>
                </w:p>
              </w:txbxContent>
            </v:textbox>
          </v:shape>
        </w:pict>
      </w:r>
    </w:p>
    <w:p w:rsidR="004313C0" w:rsidRDefault="004313C0">
      <w:pPr>
        <w:rPr>
          <w:lang w:val="en-GB"/>
        </w:rPr>
      </w:pPr>
      <w:r>
        <w:rPr>
          <w:noProof/>
        </w:rPr>
        <w:drawing>
          <wp:inline distT="0" distB="0" distL="0" distR="0">
            <wp:extent cx="3456204" cy="3945834"/>
            <wp:effectExtent l="19050" t="0" r="0" b="0"/>
            <wp:docPr id="5" name="Picture 4" descr="MRIMicroheamorrhageDement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RIMicroheamorrhageDementia.jpg"/>
                    <pic:cNvPicPr/>
                  </pic:nvPicPr>
                  <pic:blipFill>
                    <a:blip r:embed="rId8" cstate="print"/>
                    <a:srcRect l="49412"/>
                    <a:stretch>
                      <a:fillRect/>
                    </a:stretch>
                  </pic:blipFill>
                  <pic:spPr>
                    <a:xfrm>
                      <a:off x="0" y="0"/>
                      <a:ext cx="3467689" cy="3958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3C0" w:rsidRDefault="004313C0">
      <w:pPr>
        <w:rPr>
          <w:lang w:val="en-GB"/>
        </w:rPr>
      </w:pPr>
      <w:r>
        <w:rPr>
          <w:lang w:val="en-GB"/>
        </w:rPr>
        <w:br w:type="page"/>
      </w:r>
    </w:p>
    <w:p w:rsidR="004313C0" w:rsidRPr="004313C0" w:rsidRDefault="0056148C">
      <w:pPr>
        <w:rPr>
          <w:lang w:val="en-GB"/>
        </w:rPr>
      </w:pPr>
      <w:r>
        <w:rPr>
          <w:noProof/>
        </w:rPr>
        <w:lastRenderedPageBreak/>
        <w:pict>
          <v:shape id="_x0000_s1030" type="#_x0000_t202" style="position:absolute;margin-left:500.15pt;margin-top:0;width:51.2pt;height:68.2pt;z-index:251662336" filled="f" stroked="f">
            <v:textbox>
              <w:txbxContent>
                <w:p w:rsidR="0056148C" w:rsidRPr="0056148C" w:rsidRDefault="0056148C" w:rsidP="0056148C">
                  <w:pPr>
                    <w:rPr>
                      <w:sz w:val="96"/>
                      <w:lang w:val="en-GB"/>
                    </w:rPr>
                  </w:pPr>
                  <w:r>
                    <w:rPr>
                      <w:sz w:val="96"/>
                      <w:lang w:val="en-GB"/>
                    </w:rPr>
                    <w:t>E</w:t>
                  </w:r>
                </w:p>
              </w:txbxContent>
            </v:textbox>
          </v:shape>
        </w:pict>
      </w:r>
      <w:r w:rsidR="004313C0">
        <w:rPr>
          <w:noProof/>
        </w:rPr>
        <w:drawing>
          <wp:inline distT="0" distB="0" distL="0" distR="0">
            <wp:extent cx="6255084" cy="4259179"/>
            <wp:effectExtent l="19050" t="0" r="0" b="0"/>
            <wp:docPr id="6" name="Picture 5" descr="MRIVentricularEnlarge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RIVentricularEnlargement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5084" cy="4259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313C0" w:rsidRPr="004313C0" w:rsidSect="004313C0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4313C0"/>
    <w:rsid w:val="004313C0"/>
    <w:rsid w:val="00475795"/>
    <w:rsid w:val="0056148C"/>
    <w:rsid w:val="00B65E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5ED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313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13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4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Valued Acer Customer</dc:creator>
  <cp:keywords/>
  <dc:description/>
  <cp:lastModifiedBy>Valued Acer Customer</cp:lastModifiedBy>
  <cp:revision>2</cp:revision>
  <dcterms:created xsi:type="dcterms:W3CDTF">2012-01-26T07:54:00Z</dcterms:created>
  <dcterms:modified xsi:type="dcterms:W3CDTF">2012-01-26T08:08:00Z</dcterms:modified>
</cp:coreProperties>
</file>